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D95" w:rsidRDefault="00287D95" w:rsidP="00287D95">
      <w:pPr>
        <w:pStyle w:val="NormalWeb"/>
        <w:spacing w:after="240" w:afterAutospacing="0"/>
        <w:rPr>
          <w:rFonts w:ascii="Arial" w:hAnsi="Arial" w:cs="Arial"/>
          <w:color w:val="3F4037"/>
        </w:rPr>
      </w:pPr>
      <w:r>
        <w:rPr>
          <w:rStyle w:val="Gl"/>
          <w:rFonts w:ascii="Arial" w:hAnsi="Arial" w:cs="Arial"/>
          <w:color w:val="3F4037"/>
        </w:rPr>
        <w:t>KIZILÖZ KÖYÜ</w:t>
      </w:r>
      <w:r>
        <w:rPr>
          <w:rFonts w:ascii="Arial" w:hAnsi="Arial" w:cs="Arial"/>
          <w:color w:val="3F4037"/>
        </w:rPr>
        <w:br/>
      </w:r>
      <w:r>
        <w:rPr>
          <w:rFonts w:ascii="Arial" w:hAnsi="Arial" w:cs="Arial"/>
          <w:color w:val="3F4037"/>
        </w:rPr>
        <w:br/>
      </w:r>
      <w:proofErr w:type="spellStart"/>
      <w:r>
        <w:rPr>
          <w:rFonts w:ascii="Arial" w:hAnsi="Arial" w:cs="Arial"/>
          <w:color w:val="3F4037"/>
        </w:rPr>
        <w:t>Kızılöz</w:t>
      </w:r>
      <w:proofErr w:type="spellEnd"/>
      <w:r>
        <w:rPr>
          <w:rFonts w:ascii="Arial" w:hAnsi="Arial" w:cs="Arial"/>
          <w:color w:val="3F4037"/>
        </w:rPr>
        <w:t xml:space="preserve">, Tokat ilinin Merkez ilçesine bağlı bir köydür. </w:t>
      </w:r>
      <w:r>
        <w:rPr>
          <w:rFonts w:ascii="Arial" w:hAnsi="Arial" w:cs="Arial"/>
          <w:color w:val="3F4037"/>
        </w:rPr>
        <w:br/>
      </w:r>
      <w:r>
        <w:rPr>
          <w:rFonts w:ascii="Arial" w:hAnsi="Arial" w:cs="Arial"/>
          <w:color w:val="3F4037"/>
        </w:rPr>
        <w:br/>
      </w:r>
      <w:r>
        <w:rPr>
          <w:rStyle w:val="Gl"/>
          <w:rFonts w:ascii="Arial" w:hAnsi="Arial" w:cs="Arial"/>
          <w:color w:val="3F4037"/>
        </w:rPr>
        <w:t>Tarihi</w:t>
      </w:r>
      <w:r>
        <w:rPr>
          <w:rFonts w:ascii="Arial" w:hAnsi="Arial" w:cs="Arial"/>
          <w:color w:val="3F4037"/>
        </w:rPr>
        <w:t xml:space="preserve"> </w:t>
      </w:r>
      <w:r>
        <w:rPr>
          <w:rFonts w:ascii="Arial" w:hAnsi="Arial" w:cs="Arial"/>
          <w:color w:val="3F4037"/>
        </w:rPr>
        <w:br/>
      </w:r>
      <w:r>
        <w:rPr>
          <w:rFonts w:ascii="Arial" w:hAnsi="Arial" w:cs="Arial"/>
          <w:color w:val="3F4037"/>
        </w:rPr>
        <w:br/>
      </w:r>
      <w:proofErr w:type="spellStart"/>
      <w:r>
        <w:rPr>
          <w:rFonts w:ascii="Arial" w:hAnsi="Arial" w:cs="Arial"/>
          <w:color w:val="3F4037"/>
        </w:rPr>
        <w:t>Kızılöz</w:t>
      </w:r>
      <w:proofErr w:type="spellEnd"/>
      <w:r>
        <w:rPr>
          <w:rFonts w:ascii="Arial" w:hAnsi="Arial" w:cs="Arial"/>
          <w:color w:val="3F4037"/>
        </w:rPr>
        <w:t xml:space="preserve"> Köyü daha önceleri yayla olarak kullanılmakta iken iklimin </w:t>
      </w:r>
      <w:proofErr w:type="spellStart"/>
      <w:r>
        <w:rPr>
          <w:rFonts w:ascii="Arial" w:hAnsi="Arial" w:cs="Arial"/>
          <w:color w:val="3F4037"/>
        </w:rPr>
        <w:t>sıcık</w:t>
      </w:r>
      <w:proofErr w:type="spellEnd"/>
      <w:r>
        <w:rPr>
          <w:rFonts w:ascii="Arial" w:hAnsi="Arial" w:cs="Arial"/>
          <w:color w:val="3F4037"/>
        </w:rPr>
        <w:t xml:space="preserve"> olması nedeni ile Tokat Merkez Kemer Mahallinden </w:t>
      </w:r>
      <w:proofErr w:type="spellStart"/>
      <w:r>
        <w:rPr>
          <w:rFonts w:ascii="Arial" w:hAnsi="Arial" w:cs="Arial"/>
          <w:color w:val="3F4037"/>
        </w:rPr>
        <w:t>Sağmen</w:t>
      </w:r>
      <w:proofErr w:type="spellEnd"/>
      <w:r>
        <w:rPr>
          <w:rFonts w:ascii="Arial" w:hAnsi="Arial" w:cs="Arial"/>
          <w:color w:val="3F4037"/>
        </w:rPr>
        <w:t xml:space="preserve"> Oğullarının </w:t>
      </w:r>
      <w:proofErr w:type="spellStart"/>
      <w:r>
        <w:rPr>
          <w:rFonts w:ascii="Arial" w:hAnsi="Arial" w:cs="Arial"/>
          <w:color w:val="3F4037"/>
        </w:rPr>
        <w:t>Kızılöz</w:t>
      </w:r>
      <w:proofErr w:type="spellEnd"/>
      <w:r>
        <w:rPr>
          <w:rFonts w:ascii="Arial" w:hAnsi="Arial" w:cs="Arial"/>
          <w:color w:val="3F4037"/>
        </w:rPr>
        <w:t xml:space="preserve"> Yaylasında Yerleşik düzene geçmesiyle kurulmuş bir köydür. Daha sonraları köy göç alarak bugünkü halini oluşturmuştur. </w:t>
      </w:r>
      <w:r>
        <w:rPr>
          <w:rFonts w:ascii="Arial" w:hAnsi="Arial" w:cs="Arial"/>
          <w:color w:val="3F4037"/>
        </w:rPr>
        <w:br/>
      </w:r>
      <w:r>
        <w:rPr>
          <w:rFonts w:ascii="Arial" w:hAnsi="Arial" w:cs="Arial"/>
          <w:color w:val="3F4037"/>
        </w:rPr>
        <w:br/>
      </w:r>
      <w:r>
        <w:rPr>
          <w:rStyle w:val="Gl"/>
          <w:rFonts w:ascii="Arial" w:hAnsi="Arial" w:cs="Arial"/>
          <w:color w:val="3F4037"/>
        </w:rPr>
        <w:t>Kültür</w:t>
      </w:r>
      <w:r>
        <w:rPr>
          <w:rFonts w:ascii="Arial" w:hAnsi="Arial" w:cs="Arial"/>
          <w:color w:val="3F4037"/>
        </w:rPr>
        <w:t xml:space="preserve"> </w:t>
      </w:r>
      <w:r>
        <w:rPr>
          <w:rFonts w:ascii="Arial" w:hAnsi="Arial" w:cs="Arial"/>
          <w:color w:val="3F4037"/>
        </w:rPr>
        <w:br/>
      </w:r>
      <w:r>
        <w:rPr>
          <w:rFonts w:ascii="Arial" w:hAnsi="Arial" w:cs="Arial"/>
          <w:color w:val="3F4037"/>
        </w:rPr>
        <w:br/>
        <w:t xml:space="preserve">Köyün gelenek, görenek ve yemekleri hakkında bilgi yoktur. </w:t>
      </w:r>
      <w:r>
        <w:rPr>
          <w:rFonts w:ascii="Arial" w:hAnsi="Arial" w:cs="Arial"/>
          <w:color w:val="3F4037"/>
        </w:rPr>
        <w:br/>
      </w:r>
      <w:r>
        <w:rPr>
          <w:rFonts w:ascii="Arial" w:hAnsi="Arial" w:cs="Arial"/>
          <w:color w:val="3F4037"/>
        </w:rPr>
        <w:br/>
      </w:r>
      <w:r>
        <w:rPr>
          <w:rStyle w:val="Gl"/>
          <w:rFonts w:ascii="Arial" w:hAnsi="Arial" w:cs="Arial"/>
          <w:color w:val="3F4037"/>
        </w:rPr>
        <w:t>Coğrafya</w:t>
      </w:r>
      <w:r>
        <w:rPr>
          <w:rFonts w:ascii="Arial" w:hAnsi="Arial" w:cs="Arial"/>
          <w:color w:val="3F4037"/>
        </w:rPr>
        <w:t xml:space="preserve"> </w:t>
      </w:r>
      <w:r>
        <w:rPr>
          <w:rFonts w:ascii="Arial" w:hAnsi="Arial" w:cs="Arial"/>
          <w:color w:val="3F4037"/>
        </w:rPr>
        <w:br/>
      </w:r>
      <w:r>
        <w:rPr>
          <w:rFonts w:ascii="Arial" w:hAnsi="Arial" w:cs="Arial"/>
          <w:color w:val="3F4037"/>
        </w:rPr>
        <w:br/>
        <w:t xml:space="preserve">Tokat merkezinin doğu yönünde olup,10 km uzaklıktadır.Doğusunda Sevindik, Kuzeydoğusunda </w:t>
      </w:r>
      <w:proofErr w:type="spellStart"/>
      <w:r>
        <w:rPr>
          <w:rFonts w:ascii="Arial" w:hAnsi="Arial" w:cs="Arial"/>
          <w:color w:val="3F4037"/>
        </w:rPr>
        <w:t>Aluç</w:t>
      </w:r>
      <w:proofErr w:type="spellEnd"/>
      <w:r>
        <w:rPr>
          <w:rFonts w:ascii="Arial" w:hAnsi="Arial" w:cs="Arial"/>
          <w:color w:val="3F4037"/>
        </w:rPr>
        <w:t xml:space="preserve">,Kuzeyinde </w:t>
      </w:r>
      <w:proofErr w:type="spellStart"/>
      <w:r>
        <w:rPr>
          <w:rFonts w:ascii="Arial" w:hAnsi="Arial" w:cs="Arial"/>
          <w:color w:val="3F4037"/>
        </w:rPr>
        <w:t>HasanbabaKöyü</w:t>
      </w:r>
      <w:proofErr w:type="spellEnd"/>
      <w:r>
        <w:rPr>
          <w:rFonts w:ascii="Arial" w:hAnsi="Arial" w:cs="Arial"/>
          <w:color w:val="3F4037"/>
        </w:rPr>
        <w:t>,</w:t>
      </w:r>
      <w:proofErr w:type="spellStart"/>
      <w:r>
        <w:rPr>
          <w:rFonts w:ascii="Arial" w:hAnsi="Arial" w:cs="Arial"/>
          <w:color w:val="3F4037"/>
        </w:rPr>
        <w:t>Gedeağzı</w:t>
      </w:r>
      <w:proofErr w:type="spellEnd"/>
      <w:r>
        <w:rPr>
          <w:rFonts w:ascii="Arial" w:hAnsi="Arial" w:cs="Arial"/>
          <w:color w:val="3F4037"/>
        </w:rPr>
        <w:t xml:space="preserve"> ve </w:t>
      </w:r>
      <w:proofErr w:type="spellStart"/>
      <w:r>
        <w:rPr>
          <w:rFonts w:ascii="Arial" w:hAnsi="Arial" w:cs="Arial"/>
          <w:color w:val="3F4037"/>
        </w:rPr>
        <w:t>Benliöğlu</w:t>
      </w:r>
      <w:proofErr w:type="spellEnd"/>
      <w:r>
        <w:rPr>
          <w:rFonts w:ascii="Arial" w:hAnsi="Arial" w:cs="Arial"/>
          <w:color w:val="3F4037"/>
        </w:rPr>
        <w:t xml:space="preserve"> Çiftliği,Batısında Kemer Mahallesi ve Tokat,Güneybatısında </w:t>
      </w:r>
      <w:proofErr w:type="gramStart"/>
      <w:r>
        <w:rPr>
          <w:rFonts w:ascii="Arial" w:hAnsi="Arial" w:cs="Arial"/>
          <w:color w:val="3F4037"/>
        </w:rPr>
        <w:t>Çördük</w:t>
      </w:r>
      <w:proofErr w:type="gramEnd"/>
      <w:r>
        <w:rPr>
          <w:rFonts w:ascii="Arial" w:hAnsi="Arial" w:cs="Arial"/>
          <w:color w:val="3F4037"/>
        </w:rPr>
        <w:t xml:space="preserve"> Köyü,Güneyinde </w:t>
      </w:r>
      <w:proofErr w:type="spellStart"/>
      <w:r>
        <w:rPr>
          <w:rFonts w:ascii="Arial" w:hAnsi="Arial" w:cs="Arial"/>
          <w:color w:val="3F4037"/>
        </w:rPr>
        <w:t>Beşören</w:t>
      </w:r>
      <w:proofErr w:type="spellEnd"/>
      <w:r>
        <w:rPr>
          <w:rFonts w:ascii="Arial" w:hAnsi="Arial" w:cs="Arial"/>
          <w:color w:val="3F4037"/>
        </w:rPr>
        <w:t xml:space="preserve"> ve Saltık Köyü ile sırdır. </w:t>
      </w:r>
      <w:r>
        <w:rPr>
          <w:rFonts w:ascii="Arial" w:hAnsi="Arial" w:cs="Arial"/>
          <w:color w:val="3F4037"/>
        </w:rPr>
        <w:br/>
      </w:r>
      <w:r>
        <w:rPr>
          <w:rFonts w:ascii="Arial" w:hAnsi="Arial" w:cs="Arial"/>
          <w:color w:val="3F4037"/>
        </w:rPr>
        <w:br/>
      </w:r>
      <w:r>
        <w:rPr>
          <w:rStyle w:val="Gl"/>
          <w:rFonts w:ascii="Arial" w:hAnsi="Arial" w:cs="Arial"/>
          <w:color w:val="3F4037"/>
        </w:rPr>
        <w:t>İklim</w:t>
      </w:r>
      <w:r>
        <w:rPr>
          <w:rFonts w:ascii="Arial" w:hAnsi="Arial" w:cs="Arial"/>
          <w:color w:val="3F4037"/>
        </w:rPr>
        <w:t xml:space="preserve"> </w:t>
      </w:r>
      <w:r>
        <w:rPr>
          <w:rFonts w:ascii="Arial" w:hAnsi="Arial" w:cs="Arial"/>
          <w:color w:val="3F4037"/>
        </w:rPr>
        <w:br/>
      </w:r>
      <w:r>
        <w:rPr>
          <w:rFonts w:ascii="Arial" w:hAnsi="Arial" w:cs="Arial"/>
          <w:color w:val="3F4037"/>
        </w:rPr>
        <w:br/>
        <w:t xml:space="preserve">Köyün iklimi, Karadeniz iklimi etki alanı </w:t>
      </w:r>
      <w:proofErr w:type="gramStart"/>
      <w:r>
        <w:rPr>
          <w:rFonts w:ascii="Arial" w:hAnsi="Arial" w:cs="Arial"/>
          <w:color w:val="3F4037"/>
        </w:rPr>
        <w:t>içerisindedir.Yazları</w:t>
      </w:r>
      <w:proofErr w:type="gramEnd"/>
      <w:r>
        <w:rPr>
          <w:rFonts w:ascii="Arial" w:hAnsi="Arial" w:cs="Arial"/>
          <w:color w:val="3F4037"/>
        </w:rPr>
        <w:t xml:space="preserve"> ılık ve yağışlı,kışları soğuk ve yağışlıdır. </w:t>
      </w:r>
      <w:r>
        <w:rPr>
          <w:rFonts w:ascii="Arial" w:hAnsi="Arial" w:cs="Arial"/>
          <w:color w:val="3F4037"/>
        </w:rPr>
        <w:br/>
      </w:r>
      <w:r>
        <w:rPr>
          <w:rFonts w:ascii="Arial" w:hAnsi="Arial" w:cs="Arial"/>
          <w:color w:val="3F4037"/>
        </w:rPr>
        <w:br/>
      </w:r>
      <w:r>
        <w:rPr>
          <w:rStyle w:val="Gl"/>
          <w:rFonts w:ascii="Arial" w:hAnsi="Arial" w:cs="Arial"/>
          <w:color w:val="3F4037"/>
        </w:rPr>
        <w:t>Nüfus</w:t>
      </w:r>
      <w:r>
        <w:rPr>
          <w:rFonts w:ascii="Arial" w:hAnsi="Arial" w:cs="Arial"/>
          <w:color w:val="3F4037"/>
        </w:rPr>
        <w:t xml:space="preserve"> </w:t>
      </w:r>
      <w:r>
        <w:rPr>
          <w:rFonts w:ascii="Arial" w:hAnsi="Arial" w:cs="Arial"/>
          <w:color w:val="3F4037"/>
        </w:rPr>
        <w:br/>
      </w:r>
      <w:r>
        <w:rPr>
          <w:rFonts w:ascii="Arial" w:hAnsi="Arial" w:cs="Arial"/>
          <w:color w:val="3F4037"/>
        </w:rPr>
        <w:br/>
      </w:r>
      <w:r>
        <w:rPr>
          <w:rStyle w:val="Gl"/>
          <w:rFonts w:ascii="Arial" w:hAnsi="Arial" w:cs="Arial"/>
          <w:color w:val="3F4037"/>
        </w:rPr>
        <w:t>Ekonomi</w:t>
      </w:r>
      <w:r>
        <w:rPr>
          <w:rFonts w:ascii="Arial" w:hAnsi="Arial" w:cs="Arial"/>
          <w:color w:val="3F4037"/>
        </w:rPr>
        <w:t xml:space="preserve"> </w:t>
      </w:r>
      <w:r>
        <w:rPr>
          <w:rFonts w:ascii="Arial" w:hAnsi="Arial" w:cs="Arial"/>
          <w:color w:val="3F4037"/>
        </w:rPr>
        <w:br/>
      </w:r>
      <w:r>
        <w:rPr>
          <w:rFonts w:ascii="Arial" w:hAnsi="Arial" w:cs="Arial"/>
          <w:color w:val="3F4037"/>
        </w:rPr>
        <w:br/>
        <w:t xml:space="preserve">Köyün ekonomisi </w:t>
      </w:r>
      <w:proofErr w:type="gramStart"/>
      <w:r>
        <w:rPr>
          <w:rFonts w:ascii="Arial" w:hAnsi="Arial" w:cs="Arial"/>
          <w:color w:val="3F4037"/>
        </w:rPr>
        <w:t>tarım , hayvancılığa</w:t>
      </w:r>
      <w:proofErr w:type="gramEnd"/>
      <w:r>
        <w:rPr>
          <w:rFonts w:ascii="Arial" w:hAnsi="Arial" w:cs="Arial"/>
          <w:color w:val="3F4037"/>
        </w:rPr>
        <w:t xml:space="preserve"> ve meyveciliğe dayalıdır.Hayvancılıkta büyük ve küçük baş hayvan yetiştiriciliği yapılmaktadır.Büyük baş hayvan olarak kültür türü sığırcılığa önem verilmektedir.Küçükbaş hayvancılıkta koyun,az sayıda da keçi yetiştirilmektedir.Kümes hayvancılığında Tavuk yetiştiriciliği yapılmaktadır . </w:t>
      </w:r>
      <w:proofErr w:type="gramStart"/>
      <w:r>
        <w:rPr>
          <w:rFonts w:ascii="Arial" w:hAnsi="Arial" w:cs="Arial"/>
          <w:color w:val="3F4037"/>
        </w:rPr>
        <w:t>Meyvecilikte,başta</w:t>
      </w:r>
      <w:proofErr w:type="gramEnd"/>
      <w:r>
        <w:rPr>
          <w:rFonts w:ascii="Arial" w:hAnsi="Arial" w:cs="Arial"/>
          <w:color w:val="3F4037"/>
        </w:rPr>
        <w:t xml:space="preserve"> Vişne olmak üzere kiraz,erik,elma,armut,ceviz </w:t>
      </w:r>
      <w:proofErr w:type="spellStart"/>
      <w:r>
        <w:rPr>
          <w:rFonts w:ascii="Arial" w:hAnsi="Arial" w:cs="Arial"/>
          <w:color w:val="3F4037"/>
        </w:rPr>
        <w:t>yetiştiştirilmektedir</w:t>
      </w:r>
      <w:proofErr w:type="spellEnd"/>
      <w:r>
        <w:rPr>
          <w:rFonts w:ascii="Arial" w:hAnsi="Arial" w:cs="Arial"/>
          <w:color w:val="3F4037"/>
        </w:rPr>
        <w:t xml:space="preserve">.Vişne </w:t>
      </w:r>
      <w:proofErr w:type="spellStart"/>
      <w:r>
        <w:rPr>
          <w:rFonts w:ascii="Arial" w:hAnsi="Arial" w:cs="Arial"/>
          <w:color w:val="3F4037"/>
        </w:rPr>
        <w:t>üretümi</w:t>
      </w:r>
      <w:proofErr w:type="spellEnd"/>
      <w:r>
        <w:rPr>
          <w:rFonts w:ascii="Arial" w:hAnsi="Arial" w:cs="Arial"/>
          <w:color w:val="3F4037"/>
        </w:rPr>
        <w:t xml:space="preserve"> </w:t>
      </w:r>
      <w:proofErr w:type="spellStart"/>
      <w:r>
        <w:rPr>
          <w:rFonts w:ascii="Arial" w:hAnsi="Arial" w:cs="Arial"/>
          <w:color w:val="3F4037"/>
        </w:rPr>
        <w:t>öemli</w:t>
      </w:r>
      <w:proofErr w:type="spellEnd"/>
      <w:r>
        <w:rPr>
          <w:rFonts w:ascii="Arial" w:hAnsi="Arial" w:cs="Arial"/>
          <w:color w:val="3F4037"/>
        </w:rPr>
        <w:t xml:space="preserve"> bir yer tutmaktadır. </w:t>
      </w:r>
      <w:r>
        <w:rPr>
          <w:rFonts w:ascii="Arial" w:hAnsi="Arial" w:cs="Arial"/>
          <w:color w:val="3F4037"/>
        </w:rPr>
        <w:br/>
      </w:r>
      <w:r>
        <w:rPr>
          <w:rFonts w:ascii="Arial" w:hAnsi="Arial" w:cs="Arial"/>
          <w:color w:val="3F4037"/>
        </w:rPr>
        <w:br/>
        <w:t xml:space="preserve">Tokat'tan kraliçeye kiraz </w:t>
      </w:r>
      <w:r>
        <w:rPr>
          <w:rFonts w:ascii="Arial" w:hAnsi="Arial" w:cs="Arial"/>
          <w:color w:val="3F4037"/>
        </w:rPr>
        <w:br/>
      </w:r>
      <w:r>
        <w:rPr>
          <w:rFonts w:ascii="Arial" w:hAnsi="Arial" w:cs="Arial"/>
          <w:color w:val="3F4037"/>
        </w:rPr>
        <w:br/>
        <w:t xml:space="preserve">Tokat Valisi Ayhan </w:t>
      </w:r>
      <w:proofErr w:type="spellStart"/>
      <w:r>
        <w:rPr>
          <w:rFonts w:ascii="Arial" w:hAnsi="Arial" w:cs="Arial"/>
          <w:color w:val="3F4037"/>
        </w:rPr>
        <w:t>Nasuhbeyoğlu</w:t>
      </w:r>
      <w:proofErr w:type="spellEnd"/>
      <w:r>
        <w:rPr>
          <w:rFonts w:ascii="Arial" w:hAnsi="Arial" w:cs="Arial"/>
          <w:color w:val="3F4037"/>
        </w:rPr>
        <w:t xml:space="preserve"> sakin </w:t>
      </w:r>
      <w:proofErr w:type="spellStart"/>
      <w:r>
        <w:rPr>
          <w:rFonts w:ascii="Arial" w:hAnsi="Arial" w:cs="Arial"/>
          <w:color w:val="3F4037"/>
        </w:rPr>
        <w:t>sakin</w:t>
      </w:r>
      <w:proofErr w:type="spellEnd"/>
      <w:r>
        <w:rPr>
          <w:rFonts w:ascii="Arial" w:hAnsi="Arial" w:cs="Arial"/>
          <w:color w:val="3F4037"/>
        </w:rPr>
        <w:t xml:space="preserve">, "Geçen yıl Tokat'ın vişnesini </w:t>
      </w:r>
      <w:proofErr w:type="spellStart"/>
      <w:r>
        <w:rPr>
          <w:rFonts w:ascii="Arial" w:hAnsi="Arial" w:cs="Arial"/>
          <w:color w:val="3F4037"/>
        </w:rPr>
        <w:t>Buckhingham</w:t>
      </w:r>
      <w:proofErr w:type="spellEnd"/>
      <w:r>
        <w:rPr>
          <w:rFonts w:ascii="Arial" w:hAnsi="Arial" w:cs="Arial"/>
          <w:color w:val="3F4037"/>
        </w:rPr>
        <w:t xml:space="preserve"> Sarayı'na gönderdik. Kraliçe </w:t>
      </w:r>
      <w:proofErr w:type="spellStart"/>
      <w:r>
        <w:rPr>
          <w:rFonts w:ascii="Arial" w:hAnsi="Arial" w:cs="Arial"/>
          <w:color w:val="3F4037"/>
        </w:rPr>
        <w:t>Elizabeth</w:t>
      </w:r>
      <w:proofErr w:type="spellEnd"/>
      <w:r>
        <w:rPr>
          <w:rFonts w:ascii="Arial" w:hAnsi="Arial" w:cs="Arial"/>
          <w:color w:val="3F4037"/>
        </w:rPr>
        <w:t xml:space="preserve"> özellikle Tokat vişnesi istemiş" deyince şaşırmadık, hoşumuza gitti. Tokat'ta vişne sezonu temmuz ayının ortasında bitiyor. Oysa </w:t>
      </w:r>
      <w:proofErr w:type="spellStart"/>
      <w:r>
        <w:rPr>
          <w:rFonts w:ascii="Arial" w:hAnsi="Arial" w:cs="Arial"/>
          <w:color w:val="3F4037"/>
        </w:rPr>
        <w:t>Kızılöz</w:t>
      </w:r>
      <w:proofErr w:type="spellEnd"/>
      <w:r>
        <w:rPr>
          <w:rFonts w:ascii="Arial" w:hAnsi="Arial" w:cs="Arial"/>
          <w:color w:val="3F4037"/>
        </w:rPr>
        <w:t xml:space="preserve"> köyünde kaliteli vişne eylüle kadar devam ediyor. Bu köy de İngiltere Kraliçe'sine vişne ve kiraz gönderiyor. Görünen o ki; Türkiye, AB yolculuğunda yaş sebze ve meyvede çok şanslı. Tokat ili de bu şansını iyi kullanmak arzusunda olduğunu Türkiye'de ilk kez bir ilin ürün haritasını hazırlayarak göstermiş. Tablo çarpıcı. Tokat'ta 700 bin vişne, 500 bin şeftali, 350 bin </w:t>
      </w:r>
      <w:proofErr w:type="gramStart"/>
      <w:r>
        <w:rPr>
          <w:rFonts w:ascii="Arial" w:hAnsi="Arial" w:cs="Arial"/>
          <w:color w:val="3F4037"/>
        </w:rPr>
        <w:t>elma , 150</w:t>
      </w:r>
      <w:proofErr w:type="gramEnd"/>
      <w:r>
        <w:rPr>
          <w:rFonts w:ascii="Arial" w:hAnsi="Arial" w:cs="Arial"/>
          <w:color w:val="3F4037"/>
        </w:rPr>
        <w:t xml:space="preserve"> bin kiraz ağacı var. </w:t>
      </w:r>
      <w:proofErr w:type="gramStart"/>
      <w:r>
        <w:rPr>
          <w:rFonts w:ascii="Arial" w:hAnsi="Arial" w:cs="Arial"/>
          <w:color w:val="3F4037"/>
        </w:rPr>
        <w:t xml:space="preserve">Tokat, meyve merkezi. </w:t>
      </w:r>
      <w:proofErr w:type="gramEnd"/>
      <w:r>
        <w:rPr>
          <w:rFonts w:ascii="Arial" w:hAnsi="Arial" w:cs="Arial"/>
          <w:color w:val="3F4037"/>
        </w:rPr>
        <w:br/>
      </w:r>
      <w:r>
        <w:rPr>
          <w:rFonts w:ascii="Arial" w:hAnsi="Arial" w:cs="Arial"/>
          <w:color w:val="3F4037"/>
        </w:rPr>
        <w:br/>
      </w:r>
      <w:r>
        <w:rPr>
          <w:rStyle w:val="Gl"/>
          <w:rFonts w:ascii="Arial" w:hAnsi="Arial" w:cs="Arial"/>
          <w:color w:val="3F4037"/>
        </w:rPr>
        <w:lastRenderedPageBreak/>
        <w:t>Muhtarlık</w:t>
      </w:r>
      <w:r>
        <w:rPr>
          <w:rFonts w:ascii="Arial" w:hAnsi="Arial" w:cs="Arial"/>
          <w:color w:val="3F4037"/>
        </w:rPr>
        <w:t xml:space="preserve"> </w:t>
      </w:r>
      <w:r>
        <w:rPr>
          <w:rFonts w:ascii="Arial" w:hAnsi="Arial" w:cs="Arial"/>
          <w:color w:val="3F4037"/>
        </w:rPr>
        <w:br/>
      </w:r>
      <w:r>
        <w:rPr>
          <w:rFonts w:ascii="Arial" w:hAnsi="Arial" w:cs="Arial"/>
          <w:color w:val="3F4037"/>
        </w:rPr>
        <w:br/>
        <w:t xml:space="preserve">Yerleşim yerinin köy tüzel kişiliği alması ile birlikte köyün tüzel kişiliğini temsil etmesi için köy muhtarlık seçimleri de yapılmaktadır. </w:t>
      </w:r>
      <w:r>
        <w:rPr>
          <w:rFonts w:ascii="Arial" w:hAnsi="Arial" w:cs="Arial"/>
          <w:color w:val="3F4037"/>
        </w:rPr>
        <w:br/>
      </w:r>
      <w:r>
        <w:rPr>
          <w:rFonts w:ascii="Arial" w:hAnsi="Arial" w:cs="Arial"/>
          <w:color w:val="3F4037"/>
        </w:rPr>
        <w:br/>
        <w:t xml:space="preserve">Seçildikleri yıllara göre köy muhtarları: </w:t>
      </w:r>
      <w:r>
        <w:rPr>
          <w:rFonts w:ascii="Arial" w:hAnsi="Arial" w:cs="Arial"/>
          <w:color w:val="3F4037"/>
        </w:rPr>
        <w:br/>
      </w:r>
      <w:r>
        <w:rPr>
          <w:rFonts w:ascii="Arial" w:hAnsi="Arial" w:cs="Arial"/>
          <w:color w:val="3F4037"/>
        </w:rPr>
        <w:br/>
        <w:t xml:space="preserve">&gt; -KADİR ÇUBUKER </w:t>
      </w:r>
      <w:r>
        <w:rPr>
          <w:rFonts w:ascii="Arial" w:hAnsi="Arial" w:cs="Arial"/>
          <w:color w:val="3F4037"/>
        </w:rPr>
        <w:br/>
        <w:t xml:space="preserve">&gt; 2004 -KADİR ÇUBUKER </w:t>
      </w:r>
      <w:r>
        <w:rPr>
          <w:rFonts w:ascii="Arial" w:hAnsi="Arial" w:cs="Arial"/>
          <w:color w:val="3F4037"/>
        </w:rPr>
        <w:br/>
        <w:t xml:space="preserve">&gt; 1999 -H.İBRAHİM KÖSE </w:t>
      </w:r>
      <w:r>
        <w:rPr>
          <w:rFonts w:ascii="Arial" w:hAnsi="Arial" w:cs="Arial"/>
          <w:color w:val="3F4037"/>
        </w:rPr>
        <w:br/>
        <w:t xml:space="preserve">&gt; 1994 -HADİ DEMİRSOY </w:t>
      </w:r>
      <w:r>
        <w:rPr>
          <w:rFonts w:ascii="Arial" w:hAnsi="Arial" w:cs="Arial"/>
          <w:color w:val="3F4037"/>
        </w:rPr>
        <w:br/>
        <w:t xml:space="preserve">&gt; 1989 -SELAHATTİN EKİZ </w:t>
      </w:r>
      <w:r>
        <w:rPr>
          <w:rFonts w:ascii="Arial" w:hAnsi="Arial" w:cs="Arial"/>
          <w:color w:val="3F4037"/>
        </w:rPr>
        <w:br/>
        <w:t xml:space="preserve">&gt; 1984 -ABDULLAH SALDIRICIER </w:t>
      </w:r>
      <w:r>
        <w:rPr>
          <w:rFonts w:ascii="Arial" w:hAnsi="Arial" w:cs="Arial"/>
          <w:color w:val="3F4037"/>
        </w:rPr>
        <w:br/>
      </w:r>
      <w:r>
        <w:rPr>
          <w:rFonts w:ascii="Arial" w:hAnsi="Arial" w:cs="Arial"/>
          <w:color w:val="3F4037"/>
        </w:rPr>
        <w:br/>
      </w:r>
      <w:r>
        <w:rPr>
          <w:rStyle w:val="Gl"/>
          <w:rFonts w:ascii="Arial" w:hAnsi="Arial" w:cs="Arial"/>
          <w:color w:val="3F4037"/>
        </w:rPr>
        <w:t>Altyapı bilgileri</w:t>
      </w:r>
      <w:r>
        <w:rPr>
          <w:rFonts w:ascii="Arial" w:hAnsi="Arial" w:cs="Arial"/>
          <w:color w:val="3F4037"/>
        </w:rPr>
        <w:t xml:space="preserve"> </w:t>
      </w:r>
      <w:r>
        <w:rPr>
          <w:rFonts w:ascii="Arial" w:hAnsi="Arial" w:cs="Arial"/>
          <w:color w:val="3F4037"/>
        </w:rPr>
        <w:br/>
      </w:r>
      <w:r>
        <w:rPr>
          <w:rFonts w:ascii="Arial" w:hAnsi="Arial" w:cs="Arial"/>
          <w:color w:val="3F4037"/>
        </w:rPr>
        <w:br/>
        <w:t xml:space="preserve">Köyde ilköğretim okulu vardır. Köyün hem içme suyu şebekesi hem kanalizasyon şebekesi vardır. </w:t>
      </w:r>
      <w:proofErr w:type="spellStart"/>
      <w:r>
        <w:rPr>
          <w:rFonts w:ascii="Arial" w:hAnsi="Arial" w:cs="Arial"/>
          <w:color w:val="3F4037"/>
        </w:rPr>
        <w:t>Ptt</w:t>
      </w:r>
      <w:proofErr w:type="spellEnd"/>
      <w:r>
        <w:rPr>
          <w:rFonts w:ascii="Arial" w:hAnsi="Arial" w:cs="Arial"/>
          <w:color w:val="3F4037"/>
        </w:rPr>
        <w:t xml:space="preserve"> şubesi ve </w:t>
      </w:r>
      <w:proofErr w:type="spellStart"/>
      <w:r>
        <w:rPr>
          <w:rFonts w:ascii="Arial" w:hAnsi="Arial" w:cs="Arial"/>
          <w:color w:val="3F4037"/>
        </w:rPr>
        <w:t>ptt</w:t>
      </w:r>
      <w:proofErr w:type="spellEnd"/>
      <w:r>
        <w:rPr>
          <w:rFonts w:ascii="Arial" w:hAnsi="Arial" w:cs="Arial"/>
          <w:color w:val="3F4037"/>
        </w:rPr>
        <w:t xml:space="preserve"> acentesi yoktur. Sağlık ocağı yoktur. Sağlık </w:t>
      </w:r>
      <w:proofErr w:type="spellStart"/>
      <w:r>
        <w:rPr>
          <w:rFonts w:ascii="Arial" w:hAnsi="Arial" w:cs="Arial"/>
          <w:color w:val="3F4037"/>
        </w:rPr>
        <w:t>EviSağlık</w:t>
      </w:r>
      <w:proofErr w:type="spellEnd"/>
      <w:r>
        <w:rPr>
          <w:rFonts w:ascii="Arial" w:hAnsi="Arial" w:cs="Arial"/>
          <w:color w:val="3F4037"/>
        </w:rPr>
        <w:t xml:space="preserve"> bakanlığı kayıtlarında </w:t>
      </w:r>
      <w:proofErr w:type="gramStart"/>
      <w:r>
        <w:rPr>
          <w:rFonts w:ascii="Arial" w:hAnsi="Arial" w:cs="Arial"/>
          <w:color w:val="3F4037"/>
        </w:rPr>
        <w:t>var,fakat</w:t>
      </w:r>
      <w:proofErr w:type="gramEnd"/>
      <w:r>
        <w:rPr>
          <w:rFonts w:ascii="Arial" w:hAnsi="Arial" w:cs="Arial"/>
          <w:color w:val="3F4037"/>
        </w:rPr>
        <w:t xml:space="preserve"> binası yoktur. Köye ayrıca ulaşımı sağlayan yol asfalt olup köyde elektrik ve sabit telefon </w:t>
      </w:r>
      <w:proofErr w:type="gramStart"/>
      <w:r>
        <w:rPr>
          <w:rFonts w:ascii="Arial" w:hAnsi="Arial" w:cs="Arial"/>
          <w:color w:val="3F4037"/>
        </w:rPr>
        <w:t>vardır.ayrıca</w:t>
      </w:r>
      <w:proofErr w:type="gramEnd"/>
      <w:r>
        <w:rPr>
          <w:rFonts w:ascii="Arial" w:hAnsi="Arial" w:cs="Arial"/>
          <w:color w:val="3F4037"/>
        </w:rPr>
        <w:t xml:space="preserve"> köyün dünyaca ünlü vişne </w:t>
      </w:r>
      <w:proofErr w:type="spellStart"/>
      <w:r>
        <w:rPr>
          <w:rFonts w:ascii="Arial" w:hAnsi="Arial" w:cs="Arial"/>
          <w:color w:val="3F4037"/>
        </w:rPr>
        <w:t>uretımı</w:t>
      </w:r>
      <w:proofErr w:type="spellEnd"/>
      <w:r>
        <w:rPr>
          <w:rFonts w:ascii="Arial" w:hAnsi="Arial" w:cs="Arial"/>
          <w:color w:val="3F4037"/>
        </w:rPr>
        <w:t xml:space="preserve"> oldukça fazladır .</w:t>
      </w:r>
    </w:p>
    <w:p w:rsidR="00287D95" w:rsidRDefault="00287D95" w:rsidP="00287D95">
      <w:pPr>
        <w:pStyle w:val="NormalWeb"/>
        <w:rPr>
          <w:rFonts w:ascii="Arial" w:hAnsi="Arial" w:cs="Arial"/>
          <w:color w:val="3F4037"/>
        </w:rPr>
      </w:pPr>
      <w:r>
        <w:rPr>
          <w:rFonts w:ascii="Arial" w:hAnsi="Arial" w:cs="Arial"/>
          <w:color w:val="3F4037"/>
        </w:rPr>
        <w:t> </w:t>
      </w:r>
    </w:p>
    <w:p w:rsidR="00287D95" w:rsidRDefault="00287D95" w:rsidP="00287D95">
      <w:pPr>
        <w:pStyle w:val="NormalWeb"/>
        <w:jc w:val="center"/>
        <w:rPr>
          <w:rFonts w:ascii="Arial" w:hAnsi="Arial" w:cs="Arial"/>
          <w:color w:val="3F4037"/>
        </w:rPr>
      </w:pPr>
      <w:r>
        <w:rPr>
          <w:rFonts w:ascii="Arial" w:hAnsi="Arial" w:cs="Arial"/>
          <w:color w:val="3F4037"/>
        </w:rPr>
        <w:t> </w:t>
      </w:r>
    </w:p>
    <w:p w:rsidR="007A077B" w:rsidRDefault="007A077B"/>
    <w:sectPr w:rsidR="007A077B" w:rsidSect="007A07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287D95"/>
    <w:rsid w:val="00287D95"/>
    <w:rsid w:val="007A07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77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7D95"/>
    <w:pPr>
      <w:spacing w:before="100" w:beforeAutospacing="1" w:after="100" w:afterAutospacing="1"/>
    </w:pPr>
  </w:style>
  <w:style w:type="character" w:styleId="Gl">
    <w:name w:val="Strong"/>
    <w:basedOn w:val="VarsaylanParagrafYazTipi"/>
    <w:uiPriority w:val="22"/>
    <w:qFormat/>
    <w:rsid w:val="00287D9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2319</Characters>
  <Application>Microsoft Office Word</Application>
  <DocSecurity>0</DocSecurity>
  <Lines>19</Lines>
  <Paragraphs>5</Paragraphs>
  <ScaleCrop>false</ScaleCrop>
  <Company>MEB</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Tokat MEM</dc:creator>
  <cp:keywords/>
  <dc:description/>
  <cp:lastModifiedBy>Tokat MEM</cp:lastModifiedBy>
  <cp:revision>1</cp:revision>
  <dcterms:created xsi:type="dcterms:W3CDTF">2012-12-12T09:26:00Z</dcterms:created>
  <dcterms:modified xsi:type="dcterms:W3CDTF">2012-12-12T09:26:00Z</dcterms:modified>
</cp:coreProperties>
</file>